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29" w:rsidRPr="002278B5" w:rsidRDefault="00E15B29" w:rsidP="00E15B2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78B5">
        <w:rPr>
          <w:rFonts w:ascii="Times New Roman" w:hAnsi="Times New Roman" w:cs="Times New Roman"/>
          <w:b/>
          <w:sz w:val="28"/>
          <w:szCs w:val="28"/>
        </w:rPr>
        <w:t>Разъяснение по тарифам жилищные услуги  по  многоквартирному жилому дому, расположенному по 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24A8"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68F">
        <w:rPr>
          <w:rFonts w:ascii="Times New Roman" w:hAnsi="Times New Roman" w:cs="Times New Roman"/>
          <w:b/>
          <w:sz w:val="28"/>
          <w:szCs w:val="28"/>
          <w:u w:val="single"/>
        </w:rPr>
        <w:t>Мира</w:t>
      </w:r>
      <w:r w:rsidR="00313BE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9324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</w:t>
      </w:r>
      <w:r w:rsidR="00192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1C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E15B29" w:rsidRDefault="00E15B29" w:rsidP="00E1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AC">
        <w:rPr>
          <w:rFonts w:ascii="Times New Roman" w:hAnsi="Times New Roman" w:cs="Times New Roman"/>
          <w:sz w:val="28"/>
          <w:szCs w:val="28"/>
        </w:rPr>
        <w:t>С 1.07.2018 года</w:t>
      </w:r>
      <w:r>
        <w:rPr>
          <w:rFonts w:ascii="Times New Roman" w:hAnsi="Times New Roman" w:cs="Times New Roman"/>
          <w:sz w:val="28"/>
          <w:szCs w:val="28"/>
        </w:rPr>
        <w:t xml:space="preserve"> по 30.06.2019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13A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6B13AC">
        <w:rPr>
          <w:rFonts w:ascii="Times New Roman" w:hAnsi="Times New Roman" w:cs="Times New Roman"/>
          <w:sz w:val="28"/>
          <w:szCs w:val="28"/>
        </w:rPr>
        <w:t xml:space="preserve"> «УЖКХ» предлагает проиндексировать тарифы на содержание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A4E">
        <w:rPr>
          <w:rFonts w:ascii="Times New Roman" w:hAnsi="Times New Roman" w:cs="Times New Roman"/>
          <w:sz w:val="28"/>
          <w:szCs w:val="28"/>
        </w:rPr>
        <w:t xml:space="preserve">на </w:t>
      </w:r>
      <w:r w:rsidR="006E0A4E" w:rsidRPr="006E0A4E">
        <w:rPr>
          <w:rFonts w:ascii="Times New Roman" w:hAnsi="Times New Roman" w:cs="Times New Roman"/>
          <w:sz w:val="28"/>
          <w:szCs w:val="28"/>
        </w:rPr>
        <w:t>6,1</w:t>
      </w:r>
      <w:r w:rsidRPr="006E0A4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платы  за жилое помещение с 1.07.2018г. в среднем с квартиры: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</w:tblGrid>
      <w:tr w:rsidR="00E15B29" w:rsidTr="008238CD">
        <w:trPr>
          <w:trHeight w:val="70"/>
        </w:trPr>
        <w:tc>
          <w:tcPr>
            <w:tcW w:w="2409" w:type="dxa"/>
            <w:shd w:val="clear" w:color="auto" w:fill="auto"/>
          </w:tcPr>
          <w:p w:rsidR="00E15B29" w:rsidRPr="00EB0E3D" w:rsidRDefault="00E15B29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</w:tcPr>
          <w:p w:rsidR="00E15B29" w:rsidRPr="006E0A4E" w:rsidRDefault="00E15B29" w:rsidP="0019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9268F" w:rsidRPr="006E0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38,41</w:t>
            </w:r>
            <w:r w:rsidR="0019268F" w:rsidRP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8238CD">
        <w:tc>
          <w:tcPr>
            <w:tcW w:w="2409" w:type="dxa"/>
            <w:shd w:val="clear" w:color="auto" w:fill="auto"/>
          </w:tcPr>
          <w:p w:rsidR="00E15B29" w:rsidRPr="00EB0E3D" w:rsidRDefault="00E15B29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</w:tcPr>
          <w:p w:rsidR="00E15B29" w:rsidRPr="006E0A4E" w:rsidRDefault="00E15B29" w:rsidP="006E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57,82 </w:t>
            </w: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8238CD">
        <w:tc>
          <w:tcPr>
            <w:tcW w:w="2409" w:type="dxa"/>
            <w:shd w:val="clear" w:color="auto" w:fill="auto"/>
          </w:tcPr>
          <w:p w:rsidR="00E15B29" w:rsidRPr="00EB0E3D" w:rsidRDefault="00E15B29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3 ком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</w:tcPr>
          <w:p w:rsidR="00E15B29" w:rsidRPr="006E0A4E" w:rsidRDefault="00E15B29" w:rsidP="0019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78,68</w:t>
            </w: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6E0A4E" w:rsidTr="008238CD">
        <w:tc>
          <w:tcPr>
            <w:tcW w:w="2409" w:type="dxa"/>
            <w:shd w:val="clear" w:color="auto" w:fill="auto"/>
          </w:tcPr>
          <w:p w:rsidR="006E0A4E" w:rsidRPr="00EB0E3D" w:rsidRDefault="006E0A4E" w:rsidP="0001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комн. кв.</w:t>
            </w:r>
          </w:p>
        </w:tc>
        <w:tc>
          <w:tcPr>
            <w:tcW w:w="2268" w:type="dxa"/>
          </w:tcPr>
          <w:p w:rsidR="006E0A4E" w:rsidRPr="006E0A4E" w:rsidRDefault="006E0A4E" w:rsidP="0019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+ 97,68 руб.</w:t>
            </w:r>
          </w:p>
        </w:tc>
      </w:tr>
    </w:tbl>
    <w:p w:rsidR="00E15B29" w:rsidRDefault="00E15B29" w:rsidP="00E15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тарифа на содержание жилого помещения включает в себя: тариф на содержание общего имущества и коммунальный ресурс (холодная вода, горячая вода, отведение сточных вод и электроэнергия) на содержание общего имущества. Коммунальный ресурс  на содержание общедомового имущества рассчитывается по нормативам и тарифам, утвержденны</w:t>
      </w:r>
      <w:r w:rsidR="006E0A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Государственного Комитета Республики Башкортостан по тарифам. </w:t>
      </w:r>
    </w:p>
    <w:p w:rsidR="00E15B29" w:rsidRDefault="00E15B29" w:rsidP="00E15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 на ремонт подъездов, плату по техническому обслуживанию запирающего кодового устройства входной двери подъезда жилого дома и плату за услуги по техническому обслуживанию запирающего кодового устройства входной двери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подъезда жилого дома, оборудованного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связью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проиндексировать на 5%.</w:t>
      </w:r>
    </w:p>
    <w:p w:rsidR="00E15B29" w:rsidRDefault="00E15B29" w:rsidP="006E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платы за взнос на ремонт подъездов с 1.07.2018г. в среднем  с квартиры: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</w:tblGrid>
      <w:tr w:rsidR="00E15B29" w:rsidTr="00013E58">
        <w:tc>
          <w:tcPr>
            <w:tcW w:w="2409" w:type="dxa"/>
            <w:shd w:val="clear" w:color="auto" w:fill="auto"/>
          </w:tcPr>
          <w:p w:rsidR="00E15B29" w:rsidRPr="00EB0E3D" w:rsidRDefault="00E15B29" w:rsidP="006E0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  <w:shd w:val="clear" w:color="auto" w:fill="auto"/>
          </w:tcPr>
          <w:p w:rsidR="00E15B29" w:rsidRPr="006E0A4E" w:rsidRDefault="00E15B29" w:rsidP="006E0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3,50 </w:t>
            </w: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013E58">
        <w:tc>
          <w:tcPr>
            <w:tcW w:w="2409" w:type="dxa"/>
            <w:shd w:val="clear" w:color="auto" w:fill="auto"/>
          </w:tcPr>
          <w:p w:rsidR="00E15B29" w:rsidRPr="00EB0E3D" w:rsidRDefault="00E15B29" w:rsidP="006E0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  <w:shd w:val="clear" w:color="auto" w:fill="auto"/>
          </w:tcPr>
          <w:p w:rsidR="00E15B29" w:rsidRPr="006E0A4E" w:rsidRDefault="00E15B29" w:rsidP="006E0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5,26 </w:t>
            </w: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15B29" w:rsidTr="00013E58">
        <w:tc>
          <w:tcPr>
            <w:tcW w:w="2409" w:type="dxa"/>
            <w:shd w:val="clear" w:color="auto" w:fill="auto"/>
          </w:tcPr>
          <w:p w:rsidR="00E15B29" w:rsidRPr="00EB0E3D" w:rsidRDefault="00E15B29" w:rsidP="006E0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3 ком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E3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268" w:type="dxa"/>
            <w:shd w:val="clear" w:color="auto" w:fill="auto"/>
          </w:tcPr>
          <w:p w:rsidR="00E15B29" w:rsidRPr="006E0A4E" w:rsidRDefault="00E15B29" w:rsidP="006E0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6E0A4E">
              <w:rPr>
                <w:rFonts w:ascii="Times New Roman" w:hAnsi="Times New Roman" w:cs="Times New Roman"/>
                <w:sz w:val="28"/>
                <w:szCs w:val="28"/>
              </w:rPr>
              <w:t xml:space="preserve">7,15 </w:t>
            </w: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E0A4E" w:rsidTr="00013E58">
        <w:tc>
          <w:tcPr>
            <w:tcW w:w="2409" w:type="dxa"/>
            <w:shd w:val="clear" w:color="auto" w:fill="auto"/>
          </w:tcPr>
          <w:p w:rsidR="006E0A4E" w:rsidRPr="00EB0E3D" w:rsidRDefault="006E0A4E" w:rsidP="006E0A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комн. кв.</w:t>
            </w:r>
          </w:p>
        </w:tc>
        <w:tc>
          <w:tcPr>
            <w:tcW w:w="2268" w:type="dxa"/>
            <w:shd w:val="clear" w:color="auto" w:fill="auto"/>
          </w:tcPr>
          <w:p w:rsidR="006E0A4E" w:rsidRPr="00111C83" w:rsidRDefault="006E0A4E" w:rsidP="006E0A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A4E">
              <w:rPr>
                <w:rFonts w:ascii="Times New Roman" w:hAnsi="Times New Roman" w:cs="Times New Roman"/>
                <w:sz w:val="28"/>
                <w:szCs w:val="28"/>
              </w:rPr>
              <w:t>+8,88 руб.</w:t>
            </w:r>
          </w:p>
        </w:tc>
      </w:tr>
    </w:tbl>
    <w:p w:rsidR="00E15B29" w:rsidRDefault="00E15B29" w:rsidP="006E0A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15B29" w:rsidRDefault="00E15B29" w:rsidP="006E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увеличение стоимости жилищных услуг повлияло увеличение стоимости материалов, транспортных услуг, услуг сторонних организаций и вступление в силу Федерального Закона РФ  об увеличении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 Республике Башкортостан принят МРОТ с 1.01.2018 г – 10912,35руб. и с 1.05.2018 года –  12837,45руб.).</w:t>
      </w:r>
    </w:p>
    <w:p w:rsidR="00E15B29" w:rsidRDefault="00E15B29" w:rsidP="006E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коммунальные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установлены Постановлениями Государственного комитета Республики Башкортостан и с 1.07.2018 года рост  в среднем составляет 5%.</w:t>
      </w:r>
    </w:p>
    <w:p w:rsidR="006E0A4E" w:rsidRDefault="006E0A4E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0A4E" w:rsidRDefault="006E0A4E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A3CC7" w:rsidRDefault="006A3CC7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6A3CC7" w:rsidRDefault="006A3CC7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управления </w:t>
      </w:r>
    </w:p>
    <w:p w:rsidR="006A3CC7" w:rsidRDefault="006A3CC7" w:rsidP="006A3C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многоквартирным домом </w:t>
      </w:r>
    </w:p>
    <w:p w:rsidR="006A3CC7" w:rsidRDefault="006A3CC7" w:rsidP="006A3C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E15B29" w:rsidRDefault="006A3CC7" w:rsidP="006A3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еречень </w:t>
      </w:r>
      <w:r w:rsidR="00E15B29">
        <w:rPr>
          <w:rFonts w:ascii="Times New Roman" w:hAnsi="Times New Roman"/>
          <w:b/>
          <w:sz w:val="24"/>
          <w:szCs w:val="24"/>
        </w:rPr>
        <w:t xml:space="preserve">услуг и </w:t>
      </w:r>
      <w:r>
        <w:rPr>
          <w:rFonts w:ascii="Times New Roman" w:hAnsi="Times New Roman"/>
          <w:b/>
          <w:sz w:val="24"/>
          <w:szCs w:val="24"/>
        </w:rPr>
        <w:t xml:space="preserve">работ по содержанию </w:t>
      </w:r>
      <w:r w:rsidR="00E15B29">
        <w:rPr>
          <w:rFonts w:ascii="Times New Roman" w:hAnsi="Times New Roman"/>
          <w:b/>
          <w:sz w:val="24"/>
          <w:szCs w:val="24"/>
        </w:rPr>
        <w:t>общего имущества</w:t>
      </w:r>
      <w:r>
        <w:rPr>
          <w:rFonts w:ascii="Times New Roman" w:hAnsi="Times New Roman"/>
          <w:b/>
          <w:sz w:val="24"/>
          <w:szCs w:val="24"/>
        </w:rPr>
        <w:t xml:space="preserve"> в многоквартирном пятиэтажном жилом доме с мусоропроводом</w:t>
      </w:r>
      <w:r w:rsidR="00E15B29">
        <w:rPr>
          <w:rFonts w:ascii="Times New Roman" w:hAnsi="Times New Roman"/>
          <w:b/>
          <w:sz w:val="24"/>
          <w:szCs w:val="24"/>
        </w:rPr>
        <w:t xml:space="preserve">, расположенном по адресу: </w:t>
      </w:r>
    </w:p>
    <w:p w:rsidR="006A3CC7" w:rsidRDefault="00313BE3" w:rsidP="006A3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15B29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.</w:t>
      </w:r>
      <w:r w:rsidR="00E15B29">
        <w:rPr>
          <w:rFonts w:ascii="Times New Roman" w:hAnsi="Times New Roman"/>
          <w:b/>
          <w:sz w:val="24"/>
          <w:szCs w:val="24"/>
        </w:rPr>
        <w:t xml:space="preserve"> </w:t>
      </w:r>
      <w:r w:rsidR="0019268F">
        <w:rPr>
          <w:rFonts w:ascii="Times New Roman" w:hAnsi="Times New Roman"/>
          <w:b/>
          <w:sz w:val="24"/>
          <w:szCs w:val="24"/>
        </w:rPr>
        <w:t>Мира, д.</w:t>
      </w:r>
      <w:r w:rsidR="00111C83">
        <w:rPr>
          <w:rFonts w:ascii="Times New Roman" w:hAnsi="Times New Roman"/>
          <w:b/>
          <w:sz w:val="24"/>
          <w:szCs w:val="24"/>
        </w:rPr>
        <w:t>6</w:t>
      </w:r>
      <w:r w:rsidR="0019268F">
        <w:rPr>
          <w:rFonts w:ascii="Times New Roman" w:hAnsi="Times New Roman"/>
          <w:b/>
          <w:sz w:val="24"/>
          <w:szCs w:val="24"/>
        </w:rPr>
        <w:t xml:space="preserve"> </w:t>
      </w:r>
      <w:r w:rsidR="00E15B29">
        <w:rPr>
          <w:rFonts w:ascii="Times New Roman" w:hAnsi="Times New Roman"/>
          <w:b/>
          <w:sz w:val="24"/>
          <w:szCs w:val="24"/>
        </w:rPr>
        <w:t xml:space="preserve"> с 01.07.2018 г. по 30.06.2019 г.</w:t>
      </w:r>
    </w:p>
    <w:p w:rsidR="006A3CC7" w:rsidRDefault="006A3CC7" w:rsidP="006A3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694"/>
      </w:tblGrid>
      <w:tr w:rsidR="006A3CC7" w:rsidTr="00B104A8">
        <w:trPr>
          <w:cantSplit/>
          <w:trHeight w:val="7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работ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cantSplit/>
          <w:trHeight w:hRule="exact" w:val="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C7" w:rsidRDefault="006A3CC7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C7" w:rsidRDefault="006A3CC7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A3CC7" w:rsidTr="00B104A8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 w:rsidP="00111C83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домохозяйства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1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 w:rsidP="00B104A8">
            <w:pPr>
              <w:pStyle w:val="1"/>
              <w:tabs>
                <w:tab w:val="clear" w:pos="360"/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Уборка мест общего пользования: </w:t>
            </w:r>
          </w:p>
          <w:p w:rsidR="00807808" w:rsidRDefault="006A3CC7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влажное подметание лестничных клеток,  маршей,</w:t>
            </w:r>
          </w:p>
          <w:p w:rsidR="00807808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 мытьё лестничных площадок и маршей, 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мытье окон,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обметание пыли и паутины с потолков,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подметание площадки перед входом в подъезд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влажная протирка стен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перил и ограждений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влажная протирка отопительных приборов</w:t>
            </w:r>
          </w:p>
          <w:p w:rsidR="00AC1905" w:rsidRDefault="00AC19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04A8">
              <w:rPr>
                <w:rFonts w:ascii="Times New Roman" w:hAnsi="Times New Roman"/>
                <w:sz w:val="18"/>
                <w:szCs w:val="18"/>
              </w:rPr>
              <w:t>влажная протирка почтовых ящиков, эл/щитков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5 раз в неделю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2 недели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2 раза в год</w:t>
            </w:r>
          </w:p>
          <w:p w:rsidR="006A3CC7" w:rsidRDefault="006A3CC7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1 раз в  </w:t>
            </w:r>
            <w:r w:rsidR="00B104A8">
              <w:rPr>
                <w:rFonts w:ascii="Times New Roman" w:hAnsi="Times New Roman"/>
                <w:sz w:val="18"/>
                <w:szCs w:val="18"/>
              </w:rPr>
              <w:t>2 недели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ежедневно в летний период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месяц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B104A8" w:rsidRDefault="00B104A8" w:rsidP="00B104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месяц</w:t>
            </w:r>
          </w:p>
        </w:tc>
      </w:tr>
      <w:tr w:rsidR="006A3CC7" w:rsidTr="00111C83">
        <w:trPr>
          <w:trHeight w:val="1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 w:rsidP="00111C83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Обслуживание мусоропровода:</w:t>
            </w:r>
          </w:p>
          <w:p w:rsidR="006A3CC7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удаление   мусора из мусороприемных камер, влажное подметание пола мусороприемных камер, переноска и выгрузка бытового мусора в машины </w:t>
            </w:r>
          </w:p>
          <w:p w:rsidR="006A3CC7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уборка и дезинфекция загрузочных клапанов  </w:t>
            </w:r>
          </w:p>
          <w:p w:rsidR="00B104A8" w:rsidRDefault="006A3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-мытье и дезинфекция  мусороприемных камер</w:t>
            </w:r>
          </w:p>
          <w:p w:rsidR="006A3CC7" w:rsidRDefault="006A3CC7" w:rsidP="00111C8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-мойка и дезинфекция  сменных мусоросборников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- 6 раз в неделю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- 3 раза в неделю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месяц (в теплое время)</w:t>
            </w:r>
          </w:p>
          <w:p w:rsidR="006A3CC7" w:rsidRDefault="006A3CC7" w:rsidP="00111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- 2 раза в месяц  </w:t>
            </w:r>
          </w:p>
        </w:tc>
      </w:tr>
      <w:tr w:rsidR="006A3CC7" w:rsidTr="00B104A8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Вывоз и утилизация бытового мусора: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-в том числе крупногабаритного мусора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- 6 раз в неделю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</w:tc>
      </w:tr>
      <w:tr w:rsidR="006A3CC7" w:rsidTr="00197B0C">
        <w:trPr>
          <w:trHeight w:val="4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111C8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CC7" w:rsidRDefault="006A3CC7">
            <w:pPr>
              <w:pStyle w:val="2"/>
              <w:tabs>
                <w:tab w:val="clear" w:pos="360"/>
                <w:tab w:val="left" w:pos="708"/>
              </w:tabs>
              <w:snapToGrid w:val="0"/>
              <w:spacing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придомовой территории: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зимний период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подметание свежевыпавшего снега толщиной свыше 5см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посыпка территорий песком 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тротуаров от снега наносного происхождения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козырьков от уплотненного снега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уплотненного снега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тротуаров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снега,  наледи и льда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урн от мусора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летний период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подметание тротуаров и проездов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подметание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подметание козырьков при подъездах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очистка урн от мусора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уборка газонов от мусора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вырезка поросли у деревьев и кустов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выкашивание газонов газонокосилкой</w:t>
            </w:r>
          </w:p>
          <w:p w:rsidR="006A3CC7" w:rsidRDefault="006A3CC7" w:rsidP="00197B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дезинсекция и дератизация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 раз за сезон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 сутки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мере необходимости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- 3 раз за сезон</w:t>
            </w:r>
          </w:p>
          <w:p w:rsidR="006A3CC7" w:rsidRDefault="006A3C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за период</w:t>
            </w:r>
          </w:p>
          <w:p w:rsidR="006A3CC7" w:rsidRDefault="006A3CC7" w:rsidP="00197B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 установленному графику и при необходимости</w:t>
            </w:r>
          </w:p>
        </w:tc>
      </w:tr>
      <w:tr w:rsidR="006A3CC7" w:rsidTr="00B104A8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 w:rsidP="00F53672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содержание домохозяйства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Управление жилфондом: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3CC7" w:rsidRDefault="006A3CC7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руководство. Контроль над техническим состоянием и использованием жилищного фонда. Организация,  планирование и контроль  работ по содержанию, обслуживанию и ремонту жилого фонда и работ по предоставлению коммунальных услуг. Финансово-экономическая и договорно-правовая деятельность. Расчёт, учёт и приём  платежей за ЖКУ. Регистрация граждан по месту жительства. Работа с должниками.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A3CC7" w:rsidTr="00B104A8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 общедомовых коммуникаций, технических устройств и строительных конструкций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электрические сети:</w:t>
            </w:r>
          </w:p>
          <w:p w:rsidR="006A3CC7" w:rsidRDefault="006A3CC7" w:rsidP="00B104A8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Осмотр, обслуживание вводно-распределительных устройств, электрических сетей, коммутационной арматуры, этажных щитков.  Смена электроламп и выключателей в местах общего пользования. </w:t>
            </w:r>
            <w:r w:rsidR="008769D8">
              <w:rPr>
                <w:rFonts w:ascii="Times New Roman" w:hAnsi="Times New Roman"/>
                <w:sz w:val="18"/>
                <w:szCs w:val="18"/>
              </w:rPr>
              <w:t xml:space="preserve">Замена светодиодных ламп. </w:t>
            </w:r>
            <w:r w:rsidR="00BC3430">
              <w:rPr>
                <w:rFonts w:ascii="Times New Roman" w:hAnsi="Times New Roman"/>
                <w:sz w:val="18"/>
                <w:szCs w:val="18"/>
              </w:rPr>
              <w:t xml:space="preserve">Установка знаков </w:t>
            </w:r>
            <w:proofErr w:type="spellStart"/>
            <w:r w:rsidR="00BC3430">
              <w:rPr>
                <w:rFonts w:ascii="Times New Roman" w:hAnsi="Times New Roman"/>
                <w:sz w:val="18"/>
                <w:szCs w:val="18"/>
              </w:rPr>
              <w:t>самоклеющих</w:t>
            </w:r>
            <w:proofErr w:type="spellEnd"/>
            <w:r w:rsidR="00BC343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Мелкий ремонт электропроводки. </w:t>
            </w:r>
            <w:r>
              <w:rPr>
                <w:rFonts w:ascii="Times New Roman" w:hAnsi="Times New Roman"/>
                <w:sz w:val="18"/>
                <w:szCs w:val="18"/>
              </w:rPr>
              <w:t>Проверка заземления ванн. Проверка заземления плит. Замеры сопротивления изоляции.</w:t>
            </w:r>
            <w:r w:rsidR="00B104A8">
              <w:rPr>
                <w:rFonts w:ascii="Times New Roman" w:hAnsi="Times New Roman"/>
                <w:sz w:val="18"/>
                <w:szCs w:val="18"/>
              </w:rPr>
              <w:t xml:space="preserve"> Осмотр и проверка РУ-0,4 </w:t>
            </w:r>
            <w:proofErr w:type="spellStart"/>
            <w:r w:rsidR="00B104A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B104A8">
              <w:rPr>
                <w:rFonts w:ascii="Times New Roman" w:hAnsi="Times New Roman"/>
                <w:sz w:val="18"/>
                <w:szCs w:val="18"/>
              </w:rPr>
              <w:t>, осмотр и уборка помещения РП (РУ-0,4кв)</w:t>
            </w:r>
            <w:r w:rsidR="003D6711">
              <w:rPr>
                <w:rFonts w:ascii="Times New Roman" w:hAnsi="Times New Roman"/>
                <w:sz w:val="18"/>
                <w:szCs w:val="18"/>
              </w:rPr>
              <w:t xml:space="preserve">, ревизия РП (РУ-0,4кВ). Уборка этажных </w:t>
            </w:r>
            <w:proofErr w:type="spellStart"/>
            <w:r w:rsidR="003D6711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="003D6711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="003D6711">
              <w:rPr>
                <w:rFonts w:ascii="Times New Roman" w:hAnsi="Times New Roman"/>
                <w:sz w:val="18"/>
                <w:szCs w:val="18"/>
              </w:rPr>
              <w:t>кафов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711" w:rsidRDefault="003D671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ВРУ 1 раз в год</w:t>
            </w:r>
          </w:p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ежемесячно, осмотр сетей электроснабжения – 1 раз в год, остальное – по графикам или по мере необходимости</w:t>
            </w:r>
          </w:p>
        </w:tc>
      </w:tr>
      <w:tr w:rsidR="006A3CC7" w:rsidTr="00B104A8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tabs>
                <w:tab w:val="left" w:pos="2136"/>
              </w:tabs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системы водоснабжения,  водоотведения и горячего водоснабжения: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Осмотр внутридомовых систем водоснабжения, канализации и водостока в чердачных и подвальных помещениях. Осмотр внутридомовых систем водоснабжения, канализации. Прочистка ливнестоков. Ликвидация воздушных пробок в системе ГВС. Устранение засоров на стояках. Дезинфекция подвала после затопления. Очистка от наледи канализационных труб на кровле.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Очистка подвальных  помещений от мусора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Обслуживание общедомовых приборов учета воды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 подвалах - 1 раз в месяц, </w:t>
            </w:r>
          </w:p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осмотр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- 1 раз в год,</w:t>
            </w:r>
          </w:p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остальное – по графикам или по мере необходимости</w:t>
            </w:r>
          </w:p>
        </w:tc>
      </w:tr>
      <w:tr w:rsidR="006A3CC7" w:rsidTr="00B104A8">
        <w:trPr>
          <w:trHeight w:val="1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Внутридомовые системы  отопления: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Осмотр внутридомовых систем отопления в чердачных и подвальных помещениях. Осмотр приборов отопления в квартирах. Промывка и испытание трубопроводов системы центрального отопления. Регулировка температуры теплоносителя. Ликвидация воздушных пробок в системе отопления. Прочистка грязевиков.</w:t>
            </w:r>
            <w:r w:rsidR="003D6711">
              <w:rPr>
                <w:rFonts w:ascii="Times New Roman" w:hAnsi="Times New Roman"/>
                <w:sz w:val="18"/>
                <w:szCs w:val="18"/>
              </w:rPr>
              <w:t xml:space="preserve"> ХОВ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pacing w:before="28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 подвалах - 1 раз в месяц, осмотр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- 1 раз в год,</w:t>
            </w:r>
          </w:p>
          <w:p w:rsidR="006A3CC7" w:rsidRDefault="006A3C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остальное – по графикам или по мере необходимости</w:t>
            </w:r>
          </w:p>
        </w:tc>
      </w:tr>
      <w:tr w:rsidR="006A3CC7" w:rsidTr="00B104A8">
        <w:trPr>
          <w:trHeight w:val="9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Общедомовые приборы учета тепловой энергии ГВС и отопления.</w:t>
            </w:r>
          </w:p>
          <w:p w:rsidR="006A3CC7" w:rsidRDefault="00BC3430" w:rsidP="006E6D0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</w:t>
            </w:r>
            <w:r w:rsidR="006A3CC7">
              <w:rPr>
                <w:rFonts w:ascii="Times New Roman" w:hAnsi="Times New Roman"/>
                <w:sz w:val="18"/>
                <w:szCs w:val="18"/>
              </w:rPr>
              <w:t>бслуживание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3CC7">
              <w:rPr>
                <w:rFonts w:ascii="Times New Roman" w:hAnsi="Times New Roman"/>
                <w:sz w:val="18"/>
                <w:szCs w:val="18"/>
              </w:rPr>
              <w:t xml:space="preserve"> приборов учета </w:t>
            </w:r>
            <w:r>
              <w:rPr>
                <w:rFonts w:ascii="Times New Roman" w:hAnsi="Times New Roman"/>
                <w:sz w:val="18"/>
                <w:szCs w:val="18"/>
              </w:rPr>
              <w:t>ГВС и отопления</w:t>
            </w:r>
            <w:r w:rsidR="006A3CC7">
              <w:rPr>
                <w:rFonts w:ascii="Times New Roman" w:hAnsi="Times New Roman"/>
                <w:sz w:val="18"/>
                <w:szCs w:val="18"/>
              </w:rPr>
              <w:t>. Текущий ремонт расходомеров.</w:t>
            </w:r>
            <w:r w:rsidR="003D67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6D0A">
              <w:rPr>
                <w:rFonts w:ascii="Times New Roman" w:hAnsi="Times New Roman"/>
                <w:sz w:val="18"/>
                <w:szCs w:val="18"/>
              </w:rPr>
              <w:t>Абонентское сопровождение ПАК Матрикс (счетчики э/эл., счетчики тепловой энергии)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430" w:rsidRDefault="00BC3430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установленному графику и при необходимости</w:t>
            </w:r>
          </w:p>
        </w:tc>
      </w:tr>
      <w:tr w:rsidR="006A3CC7" w:rsidTr="00B104A8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Общестроительные конструкции:</w:t>
            </w:r>
          </w:p>
          <w:p w:rsidR="00197B0C" w:rsidRDefault="00197B0C" w:rsidP="00197B0C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тяги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вентканалах</w:t>
            </w:r>
            <w:proofErr w:type="spellEnd"/>
          </w:p>
          <w:p w:rsidR="00197B0C" w:rsidRDefault="00197B0C" w:rsidP="00197B0C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вентканалов</w:t>
            </w:r>
            <w:proofErr w:type="spellEnd"/>
          </w:p>
          <w:p w:rsidR="00197B0C" w:rsidRDefault="00197B0C" w:rsidP="00197B0C">
            <w:pPr>
              <w:tabs>
                <w:tab w:val="left" w:pos="213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-укрепление оконных переплетов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смена навесных замков на дверях в подвальное помещение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почтовых ящиков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кровли от мусора и посторонних предметов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дверных полотен выхода на кровлю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форточек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кровли от снега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укрепление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мусороклапанов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 сваркой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укрепление подвальных дверей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и разборка вентиляционных продухов в цоколях зданий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смена навесных замков на люках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прочистка мусоропровода</w:t>
            </w:r>
            <w:bookmarkStart w:id="0" w:name="_GoBack"/>
            <w:bookmarkEnd w:id="0"/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прочистка водоприемной воронки внутреннего водостока на кровле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территории вокруг здания и фундамента 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панельных стен, фасадов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железобетонных покрытий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всех элементов рулонных кровель и водостоков</w:t>
            </w:r>
          </w:p>
          <w:p w:rsidR="00197B0C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внутренней отделки стен, потолков </w:t>
            </w:r>
          </w:p>
          <w:p w:rsidR="006A3CC7" w:rsidRDefault="00197B0C" w:rsidP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системы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мусороудаления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раза в год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 раз в год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мере необходимости</w:t>
            </w: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7B0C" w:rsidRDefault="00197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 мере необходимости и утвержденным графикам</w:t>
            </w:r>
          </w:p>
        </w:tc>
      </w:tr>
      <w:tr w:rsidR="006A3CC7" w:rsidTr="00B104A8">
        <w:trPr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111C83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Содержание аварийной службы: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круглосуточное аварийно-диспетчерское обеспечение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локализация аварийных ситуаций в инженерных системах жилых домов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техническое обслуживание общедомовых коммуникаций, технических устройств и строительных конструкций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Текущий ремонт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Общестроительные конструкции:</w:t>
            </w:r>
          </w:p>
          <w:p w:rsidR="006A3CC7" w:rsidRDefault="006A3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латочный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ремонт кровли, устранение местных деформаций плит покрытий, парапетов, ремонт межпанельных швов, ремонт и окраска фасадов отдельными местами, замена, восстановление линолеумных и плиточных полов  отдельными участками, восстановление отделки стен, потолков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отдельными участками в подъездах, технических помещениях и др. вспомогательных помещениях, восстановление или замена отдельных элементов лестничных ограждений, смена и восстановление отдельных элементов (приборов) и заполнений оконных и дверных блоков, устранение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местных деформаций, усиление, восстановление поврежденных участков фундаментов, вентиляционных продухов,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входов в подвальные помещения, промывка ствола мусоропровода, восстановление крышек мусороприемных клапанов и шиберных устройств, ремонт и восстановление разрушенных участков тротуаров, проездов, ремонт  и замена урн, восстановление и </w:t>
            </w:r>
          </w:p>
          <w:p w:rsidR="006A3CC7" w:rsidRDefault="006A3C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 отдельных элементов малых архитектурных форм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 соответствии с производственной программой</w:t>
            </w:r>
          </w:p>
        </w:tc>
      </w:tr>
      <w:tr w:rsidR="006A3CC7" w:rsidTr="00B104A8">
        <w:trPr>
          <w:trHeight w:val="2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4.2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Инженерные сети и системы:</w:t>
            </w:r>
          </w:p>
          <w:p w:rsidR="006A3CC7" w:rsidRDefault="006A3CC7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  <w:p w:rsidR="006A3CC7" w:rsidRDefault="006A3CC7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отдельных элементов внутренних систем водопровода, канализации и горячего водоснабжения</w:t>
            </w:r>
          </w:p>
          <w:p w:rsidR="006A3CC7" w:rsidRDefault="006A3CC7">
            <w:pPr>
              <w:tabs>
                <w:tab w:val="left" w:pos="340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Установка, замена и восстановление работоспособности электроснабжения МКД за исключением внутриквартирных устройств и приборов, кроме электроплит. Измерения и испытания электрооборудования.</w:t>
            </w:r>
          </w:p>
          <w:p w:rsidR="006A3CC7" w:rsidRDefault="006A3CC7">
            <w:pPr>
              <w:tabs>
                <w:tab w:val="left" w:pos="3402"/>
                <w:tab w:val="center" w:pos="467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Замена водосточных труб отдельными участками.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в соответствии с производственной программой </w:t>
            </w:r>
          </w:p>
        </w:tc>
      </w:tr>
      <w:tr w:rsidR="006A3CC7" w:rsidTr="00B104A8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  <w:r w:rsidR="00111C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Лифтовое хозяйство:</w:t>
            </w:r>
          </w:p>
          <w:p w:rsidR="006A3CC7" w:rsidRDefault="006A3CC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Замена и восстановление элементов и частей элементов  пассажирских лифтов, выполняемых  специализированными организациями.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в соответствии с производственной программой</w:t>
            </w:r>
          </w:p>
        </w:tc>
      </w:tr>
      <w:tr w:rsidR="006A3CC7" w:rsidTr="00B104A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CC7" w:rsidRDefault="006A3CC7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текущий ремонт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CC7" w:rsidTr="00B104A8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CC7" w:rsidRDefault="006A3CC7">
            <w:pPr>
              <w:snapToGri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C7" w:rsidRDefault="006A3CC7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E2D2C" w:rsidRPr="00B104A8" w:rsidRDefault="008E2D2C"/>
    <w:sectPr w:rsidR="008E2D2C" w:rsidRPr="00B104A8" w:rsidSect="00E15B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E"/>
    <w:rsid w:val="00111C83"/>
    <w:rsid w:val="0019268F"/>
    <w:rsid w:val="00197B0C"/>
    <w:rsid w:val="002C0ECE"/>
    <w:rsid w:val="00313BE3"/>
    <w:rsid w:val="003D6711"/>
    <w:rsid w:val="006A3CC7"/>
    <w:rsid w:val="006E0A4E"/>
    <w:rsid w:val="006E6D0A"/>
    <w:rsid w:val="00807808"/>
    <w:rsid w:val="008769D8"/>
    <w:rsid w:val="008E2D2C"/>
    <w:rsid w:val="00A42E71"/>
    <w:rsid w:val="00AC1905"/>
    <w:rsid w:val="00AC4295"/>
    <w:rsid w:val="00B104A8"/>
    <w:rsid w:val="00BC3430"/>
    <w:rsid w:val="00CA5559"/>
    <w:rsid w:val="00E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7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A3CC7"/>
    <w:pPr>
      <w:keepNext/>
      <w:tabs>
        <w:tab w:val="num" w:pos="360"/>
      </w:tabs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CC7"/>
    <w:pPr>
      <w:keepNext/>
      <w:tabs>
        <w:tab w:val="num" w:pos="36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C7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A3C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6A3C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A3C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7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A3CC7"/>
    <w:pPr>
      <w:keepNext/>
      <w:tabs>
        <w:tab w:val="num" w:pos="360"/>
      </w:tabs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CC7"/>
    <w:pPr>
      <w:keepNext/>
      <w:tabs>
        <w:tab w:val="num" w:pos="36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C7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A3C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6A3C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6A3C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2018-03-28T08:49:00Z</dcterms:created>
  <dcterms:modified xsi:type="dcterms:W3CDTF">2018-03-30T06:42:00Z</dcterms:modified>
</cp:coreProperties>
</file>